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0F4B2" w14:textId="0CB949E4" w:rsidR="00805BE8" w:rsidRPr="00805BE8" w:rsidRDefault="00805BE8" w:rsidP="00805BE8">
      <w:pPr>
        <w:pStyle w:val="NormalWeb"/>
        <w:jc w:val="center"/>
        <w:rPr>
          <w:rFonts w:ascii="Georgia" w:hAnsi="Georgia"/>
          <w:sz w:val="36"/>
          <w:szCs w:val="36"/>
        </w:rPr>
      </w:pPr>
      <w:r w:rsidRPr="00805BE8">
        <w:rPr>
          <w:rFonts w:ascii="Georgia" w:hAnsi="Georgia"/>
          <w:sz w:val="36"/>
          <w:szCs w:val="36"/>
        </w:rPr>
        <w:t>The Cosmic Colors of Holi: Exploring the Influence of Planets on the Festival of Colors</w:t>
      </w:r>
    </w:p>
    <w:p w14:paraId="3743F1CB" w14:textId="3B547716" w:rsidR="00805BE8" w:rsidRPr="00805BE8" w:rsidRDefault="00805BE8" w:rsidP="00805BE8">
      <w:pPr>
        <w:pStyle w:val="NormalWeb"/>
        <w:jc w:val="both"/>
        <w:rPr>
          <w:rFonts w:ascii="Georgia" w:hAnsi="Georgia"/>
        </w:rPr>
      </w:pPr>
      <w:r w:rsidRPr="00805BE8">
        <w:rPr>
          <w:rFonts w:ascii="Georgia" w:hAnsi="Georgia"/>
        </w:rPr>
        <w:t>Holi, the vibrant and joyous festival of colors, is celebrated with exuberance and fervor across India and various parts of the world. While the festival is deeply rooted in Hindu mythology and traditions, its essence extends beyond cultural boundaries, resonating with people of diverse backgrounds. In addition to its cultural and social significance, Holi also holds astrological relevance, with the movements and positions of planets believed to influence the energies surrounding the festival. In this blog, we delve into the cosmic colors of Holi, exploring the effect of planets from an astrological perspective. </w:t>
      </w:r>
      <w:hyperlink r:id="rId4" w:history="1">
        <w:r w:rsidRPr="00805BE8">
          <w:rPr>
            <w:rStyle w:val="Hyperlink"/>
            <w:rFonts w:ascii="Georgia" w:hAnsi="Georgia"/>
            <w:b/>
            <w:bCs/>
          </w:rPr>
          <w:t>Online Astrology Services</w:t>
        </w:r>
      </w:hyperlink>
      <w:r w:rsidRPr="00805BE8">
        <w:rPr>
          <w:rFonts w:ascii="Georgia" w:hAnsi="Georgia"/>
        </w:rPr>
        <w:t>.</w:t>
      </w:r>
    </w:p>
    <w:p w14:paraId="0E364E41" w14:textId="3ACBDCCB" w:rsidR="00805BE8" w:rsidRPr="00805BE8" w:rsidRDefault="00805BE8" w:rsidP="00805BE8">
      <w:pPr>
        <w:pStyle w:val="NormalWeb"/>
        <w:jc w:val="center"/>
      </w:pPr>
      <w:r w:rsidRPr="00805BE8">
        <w:rPr>
          <w:noProof/>
          <w14:ligatures w14:val="standardContextual"/>
        </w:rPr>
        <w:drawing>
          <wp:inline distT="0" distB="0" distL="0" distR="0" wp14:anchorId="39E22B84" wp14:editId="4FABB881">
            <wp:extent cx="3505200" cy="2857500"/>
            <wp:effectExtent l="0" t="0" r="0" b="0"/>
            <wp:docPr id="640340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40825" name="Picture 640340825"/>
                    <pic:cNvPicPr/>
                  </pic:nvPicPr>
                  <pic:blipFill>
                    <a:blip r:embed="rId5">
                      <a:extLst>
                        <a:ext uri="{28A0092B-C50C-407E-A947-70E740481C1C}">
                          <a14:useLocalDpi xmlns:a14="http://schemas.microsoft.com/office/drawing/2010/main" val="0"/>
                        </a:ext>
                      </a:extLst>
                    </a:blip>
                    <a:stretch>
                      <a:fillRect/>
                    </a:stretch>
                  </pic:blipFill>
                  <pic:spPr>
                    <a:xfrm>
                      <a:off x="0" y="0"/>
                      <a:ext cx="3505200" cy="2857500"/>
                    </a:xfrm>
                    <a:prstGeom prst="rect">
                      <a:avLst/>
                    </a:prstGeom>
                  </pic:spPr>
                </pic:pic>
              </a:graphicData>
            </a:graphic>
          </wp:inline>
        </w:drawing>
      </w:r>
    </w:p>
    <w:p w14:paraId="387D1075" w14:textId="77777777" w:rsidR="00805BE8" w:rsidRDefault="00805BE8" w:rsidP="00805BE8">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n-IN"/>
          <w14:ligatures w14:val="none"/>
        </w:rPr>
      </w:pPr>
      <w:r w:rsidRPr="00805BE8">
        <w:rPr>
          <w:rFonts w:ascii="Georgia" w:eastAsia="Times New Roman" w:hAnsi="Georgia" w:cs="Times New Roman"/>
          <w:b/>
          <w:bCs/>
          <w:color w:val="000000"/>
          <w:kern w:val="0"/>
          <w:sz w:val="24"/>
          <w:szCs w:val="24"/>
          <w:lang w:eastAsia="en-IN"/>
          <w14:ligatures w14:val="none"/>
        </w:rPr>
        <w:t>Planetary Influences on Holi:</w:t>
      </w:r>
    </w:p>
    <w:p w14:paraId="619F463C" w14:textId="77777777" w:rsidR="00805BE8" w:rsidRDefault="00805BE8" w:rsidP="00805BE8">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n-IN"/>
          <w14:ligatures w14:val="none"/>
        </w:rPr>
      </w:pPr>
      <w:r w:rsidRPr="00805BE8">
        <w:rPr>
          <w:rFonts w:ascii="Georgia" w:eastAsia="Times New Roman" w:hAnsi="Georgia" w:cs="Times New Roman"/>
          <w:b/>
          <w:bCs/>
          <w:color w:val="000000"/>
          <w:kern w:val="0"/>
          <w:sz w:val="24"/>
          <w:szCs w:val="24"/>
          <w:lang w:eastAsia="en-IN"/>
          <w14:ligatures w14:val="none"/>
        </w:rPr>
        <w:t>Sun (Surya):</w:t>
      </w:r>
    </w:p>
    <w:p w14:paraId="679DF080" w14:textId="12C318E8" w:rsidR="00805BE8" w:rsidRPr="00805BE8" w:rsidRDefault="00805BE8" w:rsidP="00805BE8">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n-IN"/>
          <w14:ligatures w14:val="none"/>
        </w:rPr>
      </w:pPr>
      <w:r w:rsidRPr="00805BE8">
        <w:rPr>
          <w:rFonts w:ascii="Georgia" w:eastAsia="Times New Roman" w:hAnsi="Georgia" w:cs="Times New Roman"/>
          <w:color w:val="000000"/>
          <w:kern w:val="0"/>
          <w:sz w:val="24"/>
          <w:szCs w:val="24"/>
          <w:lang w:eastAsia="en-IN"/>
          <w14:ligatures w14:val="none"/>
        </w:rPr>
        <w:t>The Sun holds paramount importance in Vedic astrology, symbolizing vitality, energy, and enlightenment. Holi, celebrated during the transition from winter to spring, coincides with the Sun's journey through the zodiac sign of Pisces (Meen Rashi) or Aries (Mesh Rashi), depending on the lunar calendar. The Sun's position during Holi reflects the onset of a new season, marking the end of darkness and the emergence of light and warmth. As colors fill the air during Holi festivities, the Sun's energy imbues the atmosphere with a sense of rejuvenation and renewal.</w:t>
      </w:r>
      <w:hyperlink r:id="rId6" w:history="1">
        <w:r w:rsidRPr="00805BE8">
          <w:rPr>
            <w:rFonts w:ascii="Times New Roman" w:eastAsia="Times New Roman" w:hAnsi="Times New Roman" w:cs="Times New Roman"/>
            <w:color w:val="0000FF"/>
            <w:kern w:val="36"/>
            <w:sz w:val="24"/>
            <w:szCs w:val="24"/>
            <w:u w:val="single"/>
            <w:lang w:eastAsia="en-IN"/>
            <w14:ligatures w14:val="none"/>
          </w:rPr>
          <w:t> Astrology Foundation Course For Beginners</w:t>
        </w:r>
      </w:hyperlink>
    </w:p>
    <w:p w14:paraId="67CF5019" w14:textId="77777777" w:rsidR="00805BE8" w:rsidRDefault="00805BE8" w:rsidP="00805BE8">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n-IN"/>
          <w14:ligatures w14:val="none"/>
        </w:rPr>
      </w:pPr>
      <w:r w:rsidRPr="00805BE8">
        <w:rPr>
          <w:rFonts w:ascii="Georgia" w:eastAsia="Times New Roman" w:hAnsi="Georgia" w:cs="Times New Roman"/>
          <w:b/>
          <w:bCs/>
          <w:color w:val="000000"/>
          <w:kern w:val="0"/>
          <w:sz w:val="24"/>
          <w:szCs w:val="24"/>
          <w:lang w:eastAsia="en-IN"/>
          <w14:ligatures w14:val="none"/>
        </w:rPr>
        <w:t>Moon (Chandra):</w:t>
      </w:r>
    </w:p>
    <w:p w14:paraId="41C4123A" w14:textId="1D8DE678" w:rsidR="00805BE8" w:rsidRPr="00805BE8" w:rsidRDefault="00805BE8" w:rsidP="00805BE8">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n-IN"/>
          <w14:ligatures w14:val="none"/>
        </w:rPr>
      </w:pPr>
      <w:r w:rsidRPr="00805BE8">
        <w:rPr>
          <w:rFonts w:ascii="Georgia" w:eastAsia="Times New Roman" w:hAnsi="Georgia" w:cs="Times New Roman"/>
          <w:color w:val="000000"/>
          <w:kern w:val="0"/>
          <w:sz w:val="24"/>
          <w:szCs w:val="24"/>
          <w:lang w:eastAsia="en-IN"/>
          <w14:ligatures w14:val="none"/>
        </w:rPr>
        <w:t xml:space="preserve">The Moon, representing emotions, intuition, and creativity, plays a significant role in shaping the mood and ambiance of Holi celebrations. As Holi usually falls on the full moon day (Purnima) of the Hindu lunar month of Phalguna, the Moon's influence is particularly pronounced. The full moon illuminates the night sky, casting a luminous glow over the revelry below. Emotions run high during Holi, and the Moon's gentle </w:t>
      </w:r>
      <w:r w:rsidRPr="00805BE8">
        <w:rPr>
          <w:rFonts w:ascii="Georgia" w:eastAsia="Times New Roman" w:hAnsi="Georgia" w:cs="Times New Roman"/>
          <w:color w:val="000000"/>
          <w:kern w:val="0"/>
          <w:sz w:val="24"/>
          <w:szCs w:val="24"/>
          <w:lang w:eastAsia="en-IN"/>
          <w14:ligatures w14:val="none"/>
        </w:rPr>
        <w:lastRenderedPageBreak/>
        <w:t>radiance fosters a sense of unity and camaraderie among participants, transcending barriers of age, gender, and social status.</w:t>
      </w:r>
    </w:p>
    <w:p w14:paraId="19FC1330" w14:textId="77777777" w:rsidR="00805BE8" w:rsidRPr="00805BE8" w:rsidRDefault="00805BE8" w:rsidP="00805BE8">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n-IN"/>
          <w14:ligatures w14:val="none"/>
        </w:rPr>
      </w:pPr>
      <w:r w:rsidRPr="00805BE8">
        <w:rPr>
          <w:rFonts w:ascii="Georgia" w:eastAsia="Times New Roman" w:hAnsi="Georgia" w:cs="Times New Roman"/>
          <w:b/>
          <w:bCs/>
          <w:color w:val="000000"/>
          <w:kern w:val="0"/>
          <w:sz w:val="24"/>
          <w:szCs w:val="24"/>
          <w:lang w:eastAsia="en-IN"/>
          <w14:ligatures w14:val="none"/>
        </w:rPr>
        <w:t>Mars (Mangal):</w:t>
      </w:r>
    </w:p>
    <w:p w14:paraId="7678E34A" w14:textId="77777777" w:rsidR="00805BE8" w:rsidRPr="00805BE8" w:rsidRDefault="00805BE8" w:rsidP="00805BE8">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n-IN"/>
          <w14:ligatures w14:val="none"/>
        </w:rPr>
      </w:pPr>
      <w:r w:rsidRPr="00805BE8">
        <w:rPr>
          <w:rFonts w:ascii="Georgia" w:eastAsia="Times New Roman" w:hAnsi="Georgia" w:cs="Times New Roman"/>
          <w:color w:val="000000"/>
          <w:kern w:val="0"/>
          <w:sz w:val="24"/>
          <w:szCs w:val="24"/>
          <w:lang w:eastAsia="en-IN"/>
          <w14:ligatures w14:val="none"/>
        </w:rPr>
        <w:t>Mars, the fiery red planet, lends its dynamic energy to the Holi festivities, infusing them with passion, courage, and enthusiasm. In Vedic astrology, Mars is associated with strength, assertiveness, and determination. The vibrant red color of Holi symbolizes the auspiciousness of Mars, invoking the warrior spirit within individuals. During Holi, revelers engage in spirited water fights and playful mischief, embodying the adventurous and competitive traits associated with Mars.</w:t>
      </w:r>
    </w:p>
    <w:p w14:paraId="688DACFB" w14:textId="77777777" w:rsidR="00805BE8" w:rsidRDefault="00805BE8" w:rsidP="00805BE8">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n-IN"/>
          <w14:ligatures w14:val="none"/>
        </w:rPr>
      </w:pPr>
      <w:r w:rsidRPr="00805BE8">
        <w:rPr>
          <w:rFonts w:ascii="Georgia" w:eastAsia="Times New Roman" w:hAnsi="Georgia" w:cs="Times New Roman"/>
          <w:b/>
          <w:bCs/>
          <w:color w:val="000000"/>
          <w:kern w:val="0"/>
          <w:sz w:val="24"/>
          <w:szCs w:val="24"/>
          <w:lang w:eastAsia="en-IN"/>
          <w14:ligatures w14:val="none"/>
        </w:rPr>
        <w:t>Venus (Shukra):</w:t>
      </w:r>
    </w:p>
    <w:p w14:paraId="249F77A4" w14:textId="6034E6F8" w:rsidR="00805BE8" w:rsidRPr="00805BE8" w:rsidRDefault="00805BE8" w:rsidP="00805BE8">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n-IN"/>
          <w14:ligatures w14:val="none"/>
        </w:rPr>
      </w:pPr>
      <w:r w:rsidRPr="00805BE8">
        <w:rPr>
          <w:rFonts w:ascii="Georgia" w:eastAsia="Times New Roman" w:hAnsi="Georgia" w:cs="Times New Roman"/>
          <w:color w:val="000000"/>
          <w:kern w:val="0"/>
          <w:sz w:val="24"/>
          <w:szCs w:val="24"/>
          <w:lang w:eastAsia="en-IN"/>
          <w14:ligatures w14:val="none"/>
        </w:rPr>
        <w:t xml:space="preserve">Venus, the planet of love, beauty, and harmony, exerts its influence on the romantic and aesthetic aspects of Holi celebrations. As colors fill the air and people come together in joyous camaraderie, Venus's energy fosters feelings of affection, attraction, and admiration. Holi serves as a time for expressing love and strengthening bonds of friendship and community. The </w:t>
      </w:r>
      <w:proofErr w:type="spellStart"/>
      <w:r w:rsidRPr="00805BE8">
        <w:rPr>
          <w:rFonts w:ascii="Georgia" w:eastAsia="Times New Roman" w:hAnsi="Georgia" w:cs="Times New Roman"/>
          <w:color w:val="000000"/>
          <w:kern w:val="0"/>
          <w:sz w:val="24"/>
          <w:szCs w:val="24"/>
          <w:lang w:eastAsia="en-IN"/>
          <w14:ligatures w14:val="none"/>
        </w:rPr>
        <w:t>colorful</w:t>
      </w:r>
      <w:proofErr w:type="spellEnd"/>
      <w:r w:rsidRPr="00805BE8">
        <w:rPr>
          <w:rFonts w:ascii="Georgia" w:eastAsia="Times New Roman" w:hAnsi="Georgia" w:cs="Times New Roman"/>
          <w:color w:val="000000"/>
          <w:kern w:val="0"/>
          <w:sz w:val="24"/>
          <w:szCs w:val="24"/>
          <w:lang w:eastAsia="en-IN"/>
          <w14:ligatures w14:val="none"/>
        </w:rPr>
        <w:t xml:space="preserve"> blossoms of spring reflect Venus's influence, adding a touch of beauty and elegance to the festivities. </w:t>
      </w:r>
      <w:hyperlink r:id="rId7" w:history="1">
        <w:r w:rsidRPr="00805BE8">
          <w:rPr>
            <w:rFonts w:ascii="Trebuchet MS" w:eastAsia="Times New Roman" w:hAnsi="Trebuchet MS" w:cs="Times New Roman"/>
            <w:b/>
            <w:bCs/>
            <w:color w:val="0000FF"/>
            <w:kern w:val="0"/>
            <w:sz w:val="24"/>
            <w:szCs w:val="24"/>
            <w:u w:val="single"/>
            <w:lang w:eastAsia="en-IN"/>
            <w14:ligatures w14:val="none"/>
          </w:rPr>
          <w:t>Understanding Birth Charts: A Comprehensive Guide to Astrological Insights</w:t>
        </w:r>
      </w:hyperlink>
    </w:p>
    <w:p w14:paraId="14BD862E" w14:textId="77777777" w:rsidR="00805BE8" w:rsidRDefault="00805BE8" w:rsidP="00805BE8">
      <w:pPr>
        <w:spacing w:after="0" w:line="240" w:lineRule="auto"/>
        <w:jc w:val="both"/>
        <w:rPr>
          <w:rFonts w:ascii="Georgia" w:eastAsia="Times New Roman" w:hAnsi="Georgia" w:cs="Times New Roman"/>
          <w:b/>
          <w:bCs/>
          <w:color w:val="000000"/>
          <w:kern w:val="0"/>
          <w:sz w:val="24"/>
          <w:szCs w:val="24"/>
          <w:lang w:eastAsia="en-IN"/>
          <w14:ligatures w14:val="none"/>
        </w:rPr>
      </w:pPr>
      <w:r w:rsidRPr="00805BE8">
        <w:rPr>
          <w:rFonts w:ascii="Georgia" w:eastAsia="Times New Roman" w:hAnsi="Georgia" w:cs="Times New Roman"/>
          <w:b/>
          <w:bCs/>
          <w:color w:val="000000"/>
          <w:kern w:val="0"/>
          <w:sz w:val="24"/>
          <w:szCs w:val="24"/>
          <w:lang w:eastAsia="en-IN"/>
          <w14:ligatures w14:val="none"/>
        </w:rPr>
        <w:t>Jupiter (Guru):</w:t>
      </w:r>
    </w:p>
    <w:p w14:paraId="28555D65" w14:textId="77777777" w:rsidR="00805BE8" w:rsidRPr="00805BE8" w:rsidRDefault="00805BE8" w:rsidP="00805BE8">
      <w:pPr>
        <w:spacing w:after="0" w:line="240" w:lineRule="auto"/>
        <w:jc w:val="both"/>
        <w:rPr>
          <w:rFonts w:ascii="Times New Roman" w:eastAsia="Times New Roman" w:hAnsi="Times New Roman" w:cs="Times New Roman"/>
          <w:color w:val="000000"/>
          <w:kern w:val="0"/>
          <w:sz w:val="24"/>
          <w:szCs w:val="24"/>
          <w:lang w:eastAsia="en-IN"/>
          <w14:ligatures w14:val="none"/>
        </w:rPr>
      </w:pPr>
    </w:p>
    <w:p w14:paraId="1666AAFE" w14:textId="7BBAA1EB" w:rsidR="00805BE8" w:rsidRDefault="00805BE8" w:rsidP="00805BE8">
      <w:pPr>
        <w:spacing w:after="0" w:line="240" w:lineRule="auto"/>
        <w:jc w:val="both"/>
        <w:rPr>
          <w:rFonts w:ascii="Georgia" w:eastAsia="Times New Roman" w:hAnsi="Georgia" w:cs="Times New Roman"/>
          <w:color w:val="000000"/>
          <w:kern w:val="0"/>
          <w:sz w:val="24"/>
          <w:szCs w:val="24"/>
          <w:lang w:eastAsia="en-IN"/>
          <w14:ligatures w14:val="none"/>
        </w:rPr>
      </w:pPr>
      <w:r w:rsidRPr="00805BE8">
        <w:rPr>
          <w:rFonts w:ascii="Georgia" w:eastAsia="Times New Roman" w:hAnsi="Georgia" w:cs="Times New Roman"/>
          <w:color w:val="000000"/>
          <w:kern w:val="0"/>
          <w:sz w:val="24"/>
          <w:szCs w:val="24"/>
          <w:lang w:eastAsia="en-IN"/>
          <w14:ligatures w14:val="none"/>
        </w:rPr>
        <w:t>Jupiter, the planet of wisdom, abundance, and expansion, bestows its blessings upon Holi revelers, inspiring growth, prosperity, and spiritual enlightenment. As people gather to celebrate the triumph of good over evil, Jupiter's expansive energy fosters a sense of generosity, gratitude, and benevolence. Holi rituals and prayers seek Jupiter's guidance and protection, invoking blessings for a bountiful harvest and a prosperous year ahead.</w:t>
      </w:r>
    </w:p>
    <w:p w14:paraId="31B1D7AA" w14:textId="77777777" w:rsidR="00805BE8" w:rsidRDefault="00805BE8" w:rsidP="00805BE8">
      <w:pPr>
        <w:spacing w:after="0" w:line="240" w:lineRule="auto"/>
        <w:jc w:val="both"/>
        <w:rPr>
          <w:rFonts w:ascii="Georgia" w:eastAsia="Times New Roman" w:hAnsi="Georgia" w:cs="Times New Roman"/>
          <w:color w:val="000000"/>
          <w:kern w:val="0"/>
          <w:sz w:val="24"/>
          <w:szCs w:val="24"/>
          <w:lang w:eastAsia="en-IN"/>
          <w14:ligatures w14:val="none"/>
        </w:rPr>
      </w:pPr>
    </w:p>
    <w:p w14:paraId="17DA3E40" w14:textId="0D3136A1" w:rsidR="00805BE8" w:rsidRDefault="00805BE8" w:rsidP="00805BE8">
      <w:pPr>
        <w:spacing w:after="0" w:line="240" w:lineRule="auto"/>
        <w:jc w:val="center"/>
        <w:rPr>
          <w:rFonts w:ascii="Georgia" w:eastAsia="Times New Roman" w:hAnsi="Georgia" w:cs="Times New Roman"/>
          <w:color w:val="000000"/>
          <w:kern w:val="0"/>
          <w:sz w:val="24"/>
          <w:szCs w:val="24"/>
          <w:lang w:eastAsia="en-IN"/>
          <w14:ligatures w14:val="none"/>
        </w:rPr>
      </w:pPr>
      <w:r>
        <w:rPr>
          <w:noProof/>
        </w:rPr>
        <w:drawing>
          <wp:inline distT="0" distB="0" distL="0" distR="0" wp14:anchorId="34097111" wp14:editId="694363F4">
            <wp:extent cx="4572000" cy="3429000"/>
            <wp:effectExtent l="0" t="0" r="0" b="0"/>
            <wp:docPr id="1145402824" name="Video 2" descr="होली के त्योहार पर ग्रहों का असर | चंद्र ग्रहण 2024 | Astrologer Hanish Bagga #lunareclipse202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402824" name="Video 2" descr="होली के त्योहार पर ग्रहों का असर | चंद्र ग्रहण 2024 | Astrologer Hanish Bagga #lunareclipse2024">
                      <a:hlinkClick r:id="rId8"/>
                    </pic:cNvPr>
                    <pic:cNvPicPr/>
                  </pic:nvPicPr>
                  <pic:blipFill>
                    <a:blip r:embed="rId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4B3_IJ8yVIM?feature=oembed&quot; frameborder=&quot;0&quot; allow=&quot;accelerometer; autoplay; clipboard-write; encrypted-media; gyroscope; picture-in-picture; web-share&quot; allowfullscreen=&quot;&quot; title=&quot;होली के त्योहार पर ग्रहों का असर | चंद्र ग्रहण 2024 | Astrologer Hanish Bagga #lunareclipse2024&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5C7B2B75" w14:textId="77777777" w:rsidR="00805BE8" w:rsidRPr="00805BE8" w:rsidRDefault="00805BE8" w:rsidP="00805BE8">
      <w:pPr>
        <w:spacing w:after="0" w:line="240" w:lineRule="auto"/>
        <w:jc w:val="both"/>
        <w:rPr>
          <w:rFonts w:ascii="Times New Roman" w:eastAsia="Times New Roman" w:hAnsi="Times New Roman" w:cs="Times New Roman"/>
          <w:color w:val="000000"/>
          <w:kern w:val="0"/>
          <w:sz w:val="24"/>
          <w:szCs w:val="24"/>
          <w:lang w:eastAsia="en-IN"/>
          <w14:ligatures w14:val="none"/>
        </w:rPr>
      </w:pPr>
    </w:p>
    <w:p w14:paraId="6423CCF1" w14:textId="77777777" w:rsidR="00805BE8" w:rsidRPr="00805BE8" w:rsidRDefault="00805BE8" w:rsidP="00805BE8">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805BE8">
        <w:rPr>
          <w:rFonts w:ascii="Georgia" w:eastAsia="Times New Roman" w:hAnsi="Georgia" w:cs="Times New Roman"/>
          <w:b/>
          <w:bCs/>
          <w:color w:val="000000"/>
          <w:kern w:val="0"/>
          <w:sz w:val="24"/>
          <w:szCs w:val="24"/>
          <w:lang w:eastAsia="en-IN"/>
          <w14:ligatures w14:val="none"/>
        </w:rPr>
        <w:t>Cosmic Connection and Spiritual Significance:</w:t>
      </w:r>
    </w:p>
    <w:p w14:paraId="4C7A25AC" w14:textId="77777777" w:rsidR="00805BE8" w:rsidRPr="00805BE8" w:rsidRDefault="00805BE8" w:rsidP="00805BE8">
      <w:pPr>
        <w:spacing w:after="0" w:line="240" w:lineRule="auto"/>
        <w:jc w:val="both"/>
        <w:rPr>
          <w:rFonts w:ascii="Times New Roman" w:eastAsia="Times New Roman" w:hAnsi="Times New Roman" w:cs="Times New Roman"/>
          <w:color w:val="000000"/>
          <w:kern w:val="0"/>
          <w:sz w:val="24"/>
          <w:szCs w:val="24"/>
          <w:lang w:eastAsia="en-IN"/>
          <w14:ligatures w14:val="none"/>
        </w:rPr>
      </w:pPr>
    </w:p>
    <w:p w14:paraId="05041573" w14:textId="77777777" w:rsidR="00805BE8" w:rsidRPr="00805BE8" w:rsidRDefault="00805BE8" w:rsidP="00805BE8">
      <w:pPr>
        <w:spacing w:after="0" w:line="240" w:lineRule="auto"/>
        <w:jc w:val="both"/>
        <w:rPr>
          <w:rFonts w:ascii="Georgia" w:eastAsia="Times New Roman" w:hAnsi="Georgia" w:cs="Times New Roman"/>
          <w:color w:val="000000"/>
          <w:kern w:val="0"/>
          <w:sz w:val="24"/>
          <w:szCs w:val="24"/>
          <w:lang w:eastAsia="en-IN"/>
          <w14:ligatures w14:val="none"/>
        </w:rPr>
      </w:pPr>
      <w:r w:rsidRPr="00805BE8">
        <w:rPr>
          <w:rFonts w:ascii="Georgia" w:eastAsia="Times New Roman" w:hAnsi="Georgia" w:cs="Times New Roman"/>
          <w:color w:val="000000"/>
          <w:kern w:val="0"/>
          <w:sz w:val="24"/>
          <w:szCs w:val="24"/>
          <w:lang w:eastAsia="en-IN"/>
          <w14:ligatures w14:val="none"/>
        </w:rPr>
        <w:t>The celestial alignment during Holi reflects the intricate interplay of cosmic energies and earthly manifestations. As individuals come together to celebrate the festival of colors, they partake in a timeless tradition that transcends the boundaries of time and space. Holi serves as a reminder of the interconnectedness of all beings and the eternal cycle of creation, preservation, and transformation.</w:t>
      </w:r>
    </w:p>
    <w:p w14:paraId="08B787B7" w14:textId="77777777" w:rsidR="00805BE8" w:rsidRPr="00805BE8" w:rsidRDefault="00805BE8" w:rsidP="00805BE8">
      <w:pPr>
        <w:spacing w:after="0" w:line="240" w:lineRule="auto"/>
        <w:jc w:val="both"/>
        <w:rPr>
          <w:rFonts w:ascii="Georgia" w:eastAsia="Times New Roman" w:hAnsi="Georgia" w:cs="Times New Roman"/>
          <w:color w:val="000000"/>
          <w:kern w:val="0"/>
          <w:sz w:val="24"/>
          <w:szCs w:val="24"/>
          <w:lang w:eastAsia="en-IN"/>
          <w14:ligatures w14:val="none"/>
        </w:rPr>
      </w:pPr>
    </w:p>
    <w:p w14:paraId="03DE2E08" w14:textId="77777777" w:rsidR="00805BE8" w:rsidRDefault="00805BE8" w:rsidP="00805BE8">
      <w:pPr>
        <w:spacing w:after="0" w:line="240" w:lineRule="auto"/>
        <w:jc w:val="both"/>
        <w:rPr>
          <w:rFonts w:ascii="Georgia" w:eastAsia="Times New Roman" w:hAnsi="Georgia" w:cs="Times New Roman"/>
          <w:color w:val="000000"/>
          <w:kern w:val="0"/>
          <w:sz w:val="24"/>
          <w:szCs w:val="24"/>
          <w:lang w:eastAsia="en-IN"/>
          <w14:ligatures w14:val="none"/>
        </w:rPr>
      </w:pPr>
      <w:r w:rsidRPr="00805BE8">
        <w:rPr>
          <w:rFonts w:ascii="Georgia" w:eastAsia="Times New Roman" w:hAnsi="Georgia" w:cs="Times New Roman"/>
          <w:color w:val="000000"/>
          <w:kern w:val="0"/>
          <w:sz w:val="24"/>
          <w:szCs w:val="24"/>
          <w:lang w:eastAsia="en-IN"/>
          <w14:ligatures w14:val="none"/>
        </w:rPr>
        <w:t>From an astrological perspective, Holi represents a convergence of celestial symbolism and earthly rituals, blending the energies of the planets with the vibrant hues of human expression. The festival's spiritual significance lies in its ability to awaken consciousness, foster unity, and celebrate the diversity of life. Just as the planets orbit the Sun in harmonious rhythm, Holi brings people together in a symphony of colors, melodies, and laughter. </w:t>
      </w:r>
    </w:p>
    <w:p w14:paraId="4CBF061B" w14:textId="77777777" w:rsidR="00805BE8" w:rsidRPr="00805BE8" w:rsidRDefault="00805BE8" w:rsidP="00805BE8">
      <w:pPr>
        <w:spacing w:after="0" w:line="240" w:lineRule="auto"/>
        <w:jc w:val="both"/>
        <w:rPr>
          <w:rFonts w:ascii="Georgia" w:eastAsia="Times New Roman" w:hAnsi="Georgia" w:cs="Times New Roman"/>
          <w:color w:val="000000"/>
          <w:kern w:val="0"/>
          <w:sz w:val="24"/>
          <w:szCs w:val="24"/>
          <w:lang w:eastAsia="en-IN"/>
          <w14:ligatures w14:val="none"/>
        </w:rPr>
      </w:pPr>
    </w:p>
    <w:p w14:paraId="7D98A55F" w14:textId="77777777" w:rsidR="00805BE8" w:rsidRPr="00805BE8" w:rsidRDefault="00805BE8" w:rsidP="00805BE8">
      <w:pPr>
        <w:spacing w:after="0" w:line="240" w:lineRule="auto"/>
        <w:jc w:val="both"/>
        <w:rPr>
          <w:rFonts w:ascii="Georgia" w:eastAsia="Times New Roman" w:hAnsi="Georgia" w:cs="Times New Roman"/>
          <w:color w:val="000000"/>
          <w:kern w:val="0"/>
          <w:sz w:val="24"/>
          <w:szCs w:val="24"/>
          <w:lang w:eastAsia="en-IN"/>
          <w14:ligatures w14:val="none"/>
        </w:rPr>
      </w:pPr>
      <w:hyperlink r:id="rId10" w:history="1">
        <w:r w:rsidRPr="00805BE8">
          <w:rPr>
            <w:rFonts w:ascii="Georgia" w:eastAsia="Times New Roman" w:hAnsi="Georgia" w:cs="Times New Roman"/>
            <w:b/>
            <w:bCs/>
            <w:color w:val="0000FF"/>
            <w:kern w:val="0"/>
            <w:sz w:val="24"/>
            <w:szCs w:val="24"/>
            <w:u w:val="single"/>
            <w:lang w:eastAsia="en-IN"/>
            <w14:ligatures w14:val="none"/>
          </w:rPr>
          <w:t>A Beginner's Guide to Studying Astrology.</w:t>
        </w:r>
      </w:hyperlink>
    </w:p>
    <w:p w14:paraId="640D1DC1" w14:textId="77777777" w:rsidR="00805BE8" w:rsidRPr="00805BE8" w:rsidRDefault="00805BE8" w:rsidP="00805BE8">
      <w:pPr>
        <w:spacing w:after="0" w:line="240" w:lineRule="auto"/>
        <w:jc w:val="both"/>
        <w:rPr>
          <w:rFonts w:ascii="Georgia" w:eastAsia="Times New Roman" w:hAnsi="Georgia" w:cs="Times New Roman"/>
          <w:color w:val="000000"/>
          <w:kern w:val="0"/>
          <w:sz w:val="24"/>
          <w:szCs w:val="24"/>
          <w:lang w:eastAsia="en-IN"/>
          <w14:ligatures w14:val="none"/>
        </w:rPr>
      </w:pPr>
    </w:p>
    <w:p w14:paraId="663B52D9" w14:textId="77777777" w:rsidR="00805BE8" w:rsidRPr="00805BE8" w:rsidRDefault="00805BE8" w:rsidP="00805BE8">
      <w:pPr>
        <w:spacing w:after="0" w:line="240" w:lineRule="auto"/>
        <w:jc w:val="both"/>
        <w:rPr>
          <w:rFonts w:ascii="Georgia" w:eastAsia="Times New Roman" w:hAnsi="Georgia" w:cs="Times New Roman"/>
          <w:color w:val="000000"/>
          <w:kern w:val="0"/>
          <w:sz w:val="24"/>
          <w:szCs w:val="24"/>
          <w:lang w:eastAsia="en-IN"/>
          <w14:ligatures w14:val="none"/>
        </w:rPr>
      </w:pPr>
      <w:r w:rsidRPr="00805BE8">
        <w:rPr>
          <w:rFonts w:ascii="Georgia" w:eastAsia="Times New Roman" w:hAnsi="Georgia" w:cs="Times New Roman"/>
          <w:color w:val="000000"/>
          <w:kern w:val="0"/>
          <w:sz w:val="24"/>
          <w:szCs w:val="24"/>
          <w:lang w:eastAsia="en-IN"/>
          <w14:ligatures w14:val="none"/>
        </w:rPr>
        <w:t>In conclusion, the effect of planets on the Holi festival transcends mere astronomical phenomena, embodying the deeper spiritual and symbolic dimensions of astrology. As we immerse ourselves in the joyous festivities of Holi, let us reflect on the cosmic colors that infuse our lives with beauty, meaning, and purpose. May the celestial blessings of the planets inspire us to embrace the spirit of unity, love, and harmony, not only during Holi but throughout the journey of life.</w:t>
      </w:r>
    </w:p>
    <w:p w14:paraId="0CE63197" w14:textId="77777777" w:rsidR="00805BE8" w:rsidRPr="00805BE8" w:rsidRDefault="00805BE8" w:rsidP="00805BE8">
      <w:pPr>
        <w:spacing w:after="0" w:line="240" w:lineRule="auto"/>
        <w:jc w:val="both"/>
        <w:rPr>
          <w:rFonts w:ascii="Georgia" w:eastAsia="Times New Roman" w:hAnsi="Georgia" w:cs="Times New Roman"/>
          <w:color w:val="000000"/>
          <w:kern w:val="0"/>
          <w:sz w:val="24"/>
          <w:szCs w:val="24"/>
          <w:lang w:eastAsia="en-IN"/>
          <w14:ligatures w14:val="none"/>
        </w:rPr>
      </w:pPr>
    </w:p>
    <w:p w14:paraId="760930C3" w14:textId="77777777" w:rsidR="00805BE8" w:rsidRPr="00805BE8" w:rsidRDefault="00805BE8" w:rsidP="00805BE8">
      <w:pPr>
        <w:spacing w:after="0" w:line="240" w:lineRule="auto"/>
        <w:jc w:val="both"/>
        <w:rPr>
          <w:rFonts w:ascii="Georgia" w:eastAsia="Times New Roman" w:hAnsi="Georgia" w:cs="Times New Roman"/>
          <w:color w:val="000000"/>
          <w:kern w:val="0"/>
          <w:sz w:val="24"/>
          <w:szCs w:val="24"/>
          <w:lang w:eastAsia="en-IN"/>
          <w14:ligatures w14:val="none"/>
        </w:rPr>
      </w:pPr>
      <w:r w:rsidRPr="00805BE8">
        <w:rPr>
          <w:rFonts w:ascii="Georgia" w:eastAsia="Times New Roman" w:hAnsi="Georgia" w:cs="Times New Roman"/>
          <w:color w:val="000000"/>
          <w:kern w:val="0"/>
          <w:sz w:val="24"/>
          <w:szCs w:val="24"/>
          <w:lang w:eastAsia="en-IN"/>
          <w14:ligatures w14:val="none"/>
        </w:rPr>
        <w:t>As we bid farewell to winter and welcome the vibrant colors of spring, let us rejoice in the cosmic dance of creation and renewal. Happy Holi to one and all, may the celestial energies of the planets illuminate our hearts with love, joy, and abundance!</w:t>
      </w:r>
    </w:p>
    <w:p w14:paraId="4DB6EB6A" w14:textId="7573B5F9" w:rsidR="004E1991" w:rsidRDefault="004E1991"/>
    <w:p w14:paraId="53AD636C" w14:textId="129D3775" w:rsidR="00805BE8" w:rsidRDefault="00805BE8" w:rsidP="00805BE8">
      <w:pPr>
        <w:jc w:val="center"/>
      </w:pPr>
    </w:p>
    <w:sectPr w:rsidR="00805BE8" w:rsidSect="00805BE8">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E8"/>
    <w:rsid w:val="004E1991"/>
    <w:rsid w:val="00805B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EB92"/>
  <w15:chartTrackingRefBased/>
  <w15:docId w15:val="{1BA68962-6EC3-41B6-8D11-E4584E91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5B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BE8"/>
    <w:rPr>
      <w:rFonts w:ascii="Times New Roman" w:eastAsia="Times New Roman" w:hAnsi="Times New Roman" w:cs="Times New Roman"/>
      <w:b/>
      <w:bCs/>
      <w:kern w:val="36"/>
      <w:sz w:val="48"/>
      <w:szCs w:val="48"/>
      <w:lang w:eastAsia="en-IN"/>
      <w14:ligatures w14:val="none"/>
    </w:rPr>
  </w:style>
  <w:style w:type="paragraph" w:styleId="NormalWeb">
    <w:name w:val="Normal (Web)"/>
    <w:basedOn w:val="Normal"/>
    <w:uiPriority w:val="99"/>
    <w:semiHidden/>
    <w:unhideWhenUsed/>
    <w:rsid w:val="00805BE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80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65496">
      <w:bodyDiv w:val="1"/>
      <w:marLeft w:val="0"/>
      <w:marRight w:val="0"/>
      <w:marTop w:val="0"/>
      <w:marBottom w:val="0"/>
      <w:divBdr>
        <w:top w:val="none" w:sz="0" w:space="0" w:color="auto"/>
        <w:left w:val="none" w:sz="0" w:space="0" w:color="auto"/>
        <w:bottom w:val="none" w:sz="0" w:space="0" w:color="auto"/>
        <w:right w:val="none" w:sz="0" w:space="0" w:color="auto"/>
      </w:divBdr>
    </w:div>
    <w:div w:id="1683970140">
      <w:bodyDiv w:val="1"/>
      <w:marLeft w:val="0"/>
      <w:marRight w:val="0"/>
      <w:marTop w:val="0"/>
      <w:marBottom w:val="0"/>
      <w:divBdr>
        <w:top w:val="none" w:sz="0" w:space="0" w:color="auto"/>
        <w:left w:val="none" w:sz="0" w:space="0" w:color="auto"/>
        <w:bottom w:val="none" w:sz="0" w:space="0" w:color="auto"/>
        <w:right w:val="none" w:sz="0" w:space="0" w:color="auto"/>
      </w:divBdr>
      <w:divsChild>
        <w:div w:id="880750411">
          <w:marLeft w:val="0"/>
          <w:marRight w:val="0"/>
          <w:marTop w:val="0"/>
          <w:marBottom w:val="0"/>
          <w:divBdr>
            <w:top w:val="none" w:sz="0" w:space="0" w:color="auto"/>
            <w:left w:val="none" w:sz="0" w:space="0" w:color="auto"/>
            <w:bottom w:val="none" w:sz="0" w:space="0" w:color="auto"/>
            <w:right w:val="none" w:sz="0" w:space="0" w:color="auto"/>
          </w:divBdr>
        </w:div>
        <w:div w:id="1398819855">
          <w:marLeft w:val="0"/>
          <w:marRight w:val="0"/>
          <w:marTop w:val="0"/>
          <w:marBottom w:val="0"/>
          <w:divBdr>
            <w:top w:val="none" w:sz="0" w:space="0" w:color="auto"/>
            <w:left w:val="none" w:sz="0" w:space="0" w:color="auto"/>
            <w:bottom w:val="none" w:sz="0" w:space="0" w:color="auto"/>
            <w:right w:val="none" w:sz="0" w:space="0" w:color="auto"/>
          </w:divBdr>
        </w:div>
        <w:div w:id="2050835206">
          <w:marLeft w:val="0"/>
          <w:marRight w:val="0"/>
          <w:marTop w:val="0"/>
          <w:marBottom w:val="0"/>
          <w:divBdr>
            <w:top w:val="none" w:sz="0" w:space="0" w:color="auto"/>
            <w:left w:val="none" w:sz="0" w:space="0" w:color="auto"/>
            <w:bottom w:val="none" w:sz="0" w:space="0" w:color="auto"/>
            <w:right w:val="none" w:sz="0" w:space="0" w:color="auto"/>
          </w:divBdr>
        </w:div>
        <w:div w:id="1219126515">
          <w:marLeft w:val="0"/>
          <w:marRight w:val="0"/>
          <w:marTop w:val="0"/>
          <w:marBottom w:val="0"/>
          <w:divBdr>
            <w:top w:val="none" w:sz="0" w:space="0" w:color="auto"/>
            <w:left w:val="none" w:sz="0" w:space="0" w:color="auto"/>
            <w:bottom w:val="none" w:sz="0" w:space="0" w:color="auto"/>
            <w:right w:val="none" w:sz="0" w:space="0" w:color="auto"/>
          </w:divBdr>
        </w:div>
        <w:div w:id="1754862265">
          <w:marLeft w:val="0"/>
          <w:marRight w:val="0"/>
          <w:marTop w:val="0"/>
          <w:marBottom w:val="0"/>
          <w:divBdr>
            <w:top w:val="none" w:sz="0" w:space="0" w:color="auto"/>
            <w:left w:val="none" w:sz="0" w:space="0" w:color="auto"/>
            <w:bottom w:val="none" w:sz="0" w:space="0" w:color="auto"/>
            <w:right w:val="none" w:sz="0" w:space="0" w:color="auto"/>
          </w:divBdr>
        </w:div>
        <w:div w:id="2092267915">
          <w:marLeft w:val="0"/>
          <w:marRight w:val="0"/>
          <w:marTop w:val="0"/>
          <w:marBottom w:val="0"/>
          <w:divBdr>
            <w:top w:val="none" w:sz="0" w:space="0" w:color="auto"/>
            <w:left w:val="none" w:sz="0" w:space="0" w:color="auto"/>
            <w:bottom w:val="none" w:sz="0" w:space="0" w:color="auto"/>
            <w:right w:val="none" w:sz="0" w:space="0" w:color="auto"/>
          </w:divBdr>
          <w:divsChild>
            <w:div w:id="1564412763">
              <w:marLeft w:val="0"/>
              <w:marRight w:val="0"/>
              <w:marTop w:val="0"/>
              <w:marBottom w:val="0"/>
              <w:divBdr>
                <w:top w:val="none" w:sz="0" w:space="0" w:color="auto"/>
                <w:left w:val="none" w:sz="0" w:space="0" w:color="auto"/>
                <w:bottom w:val="none" w:sz="0" w:space="0" w:color="auto"/>
                <w:right w:val="none" w:sz="0" w:space="0" w:color="auto"/>
              </w:divBdr>
            </w:div>
            <w:div w:id="508717273">
              <w:marLeft w:val="0"/>
              <w:marRight w:val="0"/>
              <w:marTop w:val="0"/>
              <w:marBottom w:val="0"/>
              <w:divBdr>
                <w:top w:val="none" w:sz="0" w:space="0" w:color="auto"/>
                <w:left w:val="none" w:sz="0" w:space="0" w:color="auto"/>
                <w:bottom w:val="none" w:sz="0" w:space="0" w:color="auto"/>
                <w:right w:val="none" w:sz="0" w:space="0" w:color="auto"/>
              </w:divBdr>
            </w:div>
            <w:div w:id="19409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2173">
      <w:bodyDiv w:val="1"/>
      <w:marLeft w:val="0"/>
      <w:marRight w:val="0"/>
      <w:marTop w:val="0"/>
      <w:marBottom w:val="0"/>
      <w:divBdr>
        <w:top w:val="none" w:sz="0" w:space="0" w:color="auto"/>
        <w:left w:val="none" w:sz="0" w:space="0" w:color="auto"/>
        <w:bottom w:val="none" w:sz="0" w:space="0" w:color="auto"/>
        <w:right w:val="none" w:sz="0" w:space="0" w:color="auto"/>
      </w:divBdr>
    </w:div>
    <w:div w:id="2010407140">
      <w:bodyDiv w:val="1"/>
      <w:marLeft w:val="0"/>
      <w:marRight w:val="0"/>
      <w:marTop w:val="0"/>
      <w:marBottom w:val="0"/>
      <w:divBdr>
        <w:top w:val="none" w:sz="0" w:space="0" w:color="auto"/>
        <w:left w:val="none" w:sz="0" w:space="0" w:color="auto"/>
        <w:bottom w:val="none" w:sz="0" w:space="0" w:color="auto"/>
        <w:right w:val="none" w:sz="0" w:space="0" w:color="auto"/>
      </w:divBdr>
      <w:divsChild>
        <w:div w:id="1908765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mbed/4B3_IJ8yVIM?feature=oembed" TargetMode="External"/><Relationship Id="rId3" Type="http://schemas.openxmlformats.org/officeDocument/2006/relationships/webSettings" Target="webSettings.xml"/><Relationship Id="rId7" Type="http://schemas.openxmlformats.org/officeDocument/2006/relationships/hyperlink" Target="https://www.blogger.com/blog/post/edit/5960397189911723872/220123456804020582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blog/post/edit/5960397189911723872/2201234568040205828"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blogger.com/blog/post/edit/5960397189911723872/2201234568040205828" TargetMode="External"/><Relationship Id="rId4" Type="http://schemas.openxmlformats.org/officeDocument/2006/relationships/hyperlink" Target="https://www.blogger.com/blog/post/edit/5960397189911723872/2201234568040205828" TargetMode="Externa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2024-03-22T08:27:00Z</dcterms:created>
  <dcterms:modified xsi:type="dcterms:W3CDTF">2024-03-22T08:35:00Z</dcterms:modified>
</cp:coreProperties>
</file>